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0C7F33" w:rsidR="00FA0877" w:rsidRPr="00A665F9" w:rsidRDefault="000534D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1, 2028 - May 7,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773CA71" w:rsidR="00892FF1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CB2ECB2" w:rsidR="00247A09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34A321" w:rsidR="00892FF1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5CBCE6C" w:rsidR="00247A09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B6C228E" w:rsidR="00892FF1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4CF00E8" w:rsidR="00247A09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0814C9" w:rsidR="008A7A6A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0338FBF" w:rsidR="00247A09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31BE71" w:rsidR="008A7A6A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E14C858" w:rsidR="00247A09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5D37E0" w:rsidR="008A7A6A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51EB156" w:rsidR="00247A09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5859692" w:rsidR="008A7A6A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942483D" w:rsidR="00247A09" w:rsidRPr="00A665F9" w:rsidRDefault="000534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534D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534D2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173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