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1BFDAB" w:rsidR="00FA0877" w:rsidRPr="00A665F9" w:rsidRDefault="009B288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20, 2028 - February 26,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E3378D" w:rsidR="00892FF1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FD8F510" w:rsidR="00247A09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D9D039" w:rsidR="00892FF1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0E7CC52" w:rsidR="00247A09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F30DC41" w:rsidR="00892FF1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552EE27" w:rsidR="00247A09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8B74BAA" w:rsidR="008A7A6A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157A160" w:rsidR="00247A09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45A114F" w:rsidR="008A7A6A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D05EB91" w:rsidR="00247A09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7277F26" w:rsidR="008A7A6A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49AB305" w:rsidR="00247A09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FDE12D" w:rsidR="008A7A6A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802105B" w:rsidR="00247A09" w:rsidRPr="00A665F9" w:rsidRDefault="009B28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B288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B288F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