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11FCA04" w:rsidR="00FA0877" w:rsidRPr="00A665F9" w:rsidRDefault="00FB075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23, 2028 - January 29,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CCAE9D" w:rsidR="00892FF1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B83CE2F" w:rsidR="00247A09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4820B51" w:rsidR="00892FF1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6365769" w:rsidR="00247A09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BCB717" w:rsidR="00892FF1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569429F" w:rsidR="00247A09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1CAD4A" w:rsidR="008A7A6A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3C43A6" w:rsidR="00247A09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668A1E" w:rsidR="008A7A6A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1EE01EA" w:rsidR="00247A09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D1F287" w:rsidR="008A7A6A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7FF4377" w:rsidR="00247A09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8CCD3BF" w:rsidR="008A7A6A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C62BA2" w:rsidR="00247A09" w:rsidRPr="00A665F9" w:rsidRDefault="00FB07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B075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