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3E9212" w:rsidR="00FA0877" w:rsidRPr="00A665F9" w:rsidRDefault="00DA12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10, 2028 - January 16,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03DBD7" w:rsidR="00892FF1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5E93128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833ED5" w:rsidR="00892FF1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C2BBF5C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99F81A" w:rsidR="00892FF1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094243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15D922" w:rsidR="008A7A6A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94199B7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49FD20" w:rsidR="008A7A6A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F8B8F60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D8BA93B" w:rsidR="008A7A6A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A179D3C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A3B764" w:rsidR="008A7A6A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303E690" w:rsidR="00247A09" w:rsidRPr="00A665F9" w:rsidRDefault="00DA12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12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12BE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