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E0815E" w:rsidR="00FA0877" w:rsidRPr="00A665F9" w:rsidRDefault="008140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2, 2028 - January 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E84F73" w:rsidR="00892FF1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CCE508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A91AEC" w:rsidR="00892FF1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B15908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4C64FB" w:rsidR="00892FF1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58CBA58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94F70F" w:rsidR="008A7A6A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371BC5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908BD0" w:rsidR="008A7A6A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165B7C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72D5711" w:rsidR="008A7A6A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62B552A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83D3D1" w:rsidR="008A7A6A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ABFBF7" w:rsidR="00247A09" w:rsidRPr="00A665F9" w:rsidRDefault="00814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140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14086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