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A789C9" w:rsidR="00FA0877" w:rsidRPr="00A665F9" w:rsidRDefault="00CE604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9, 2027 - May 15,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EB83AE7" w:rsidR="00892FF1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2A393A5" w:rsidR="00247A09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6AE021" w:rsidR="00892FF1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32CD3BD" w:rsidR="00247A09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E051B7" w:rsidR="00892FF1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A33E5F7" w:rsidR="00247A09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CF9976" w:rsidR="008A7A6A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B007C88" w:rsidR="00247A09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8022F0" w:rsidR="008A7A6A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AE6052D" w:rsidR="00247A09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FCAB1C" w:rsidR="008A7A6A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1C41164" w:rsidR="00247A09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EB03DB8" w:rsidR="008A7A6A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DA32915" w:rsidR="00247A09" w:rsidRPr="00A665F9" w:rsidRDefault="00CE6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E604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CE6040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