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E2EC15" w:rsidR="00FA0877" w:rsidRPr="00A665F9" w:rsidRDefault="0023293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12, 2027 - April 18,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08C5FE" w:rsidR="00892FF1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7453771" w:rsidR="00247A09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C15F75" w:rsidR="00892FF1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7A2620E" w:rsidR="00247A09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1AF6CC" w:rsidR="00892FF1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48E0342" w:rsidR="00247A09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5E11A4" w:rsidR="008A7A6A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88451AC" w:rsidR="00247A09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5DCD34" w:rsidR="008A7A6A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E5F949E" w:rsidR="00247A09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D1AD3F4" w:rsidR="008A7A6A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DFCD7C1" w:rsidR="00247A09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8A239B" w:rsidR="008A7A6A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CC6E6D1" w:rsidR="00247A09" w:rsidRPr="00A665F9" w:rsidRDefault="002329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3293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32936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