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455BFE" w:rsidR="00FA0877" w:rsidRPr="00A665F9" w:rsidRDefault="00D31B1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21, 2027 - February 27,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0739E2" w:rsidR="00892FF1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36B39A6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716F43" w:rsidR="00892FF1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5051DFA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5314A4" w:rsidR="00892FF1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FFB3703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36D814" w:rsidR="008A7A6A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F598BF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BC97395" w:rsidR="008A7A6A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B656D7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C5C947" w:rsidR="008A7A6A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2AC19F6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CEADBA" w:rsidR="008A7A6A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6E0AC97" w:rsidR="00247A09" w:rsidRPr="00A665F9" w:rsidRDefault="00D31B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31B1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31B1B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