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78E894" w:rsidR="00FA0877" w:rsidRPr="00A665F9" w:rsidRDefault="00C07B9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27, 2026 - October 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E155C2" w:rsidR="00892FF1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5A1C45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0A3BA4" w:rsidR="00892FF1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72F4D3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0CE40D" w:rsidR="00892FF1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10EDDD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641CCF" w:rsidR="008A7A6A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C099CCD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1BBEC3" w:rsidR="008A7A6A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07E8AD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DC55E5" w:rsidR="008A7A6A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6ABD09E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6BB484" w:rsidR="008A7A6A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C980B83" w:rsidR="00247A09" w:rsidRPr="00A665F9" w:rsidRDefault="00C07B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07B9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7B92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