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5285C8" w:rsidR="00FA0877" w:rsidRPr="00A665F9" w:rsidRDefault="00B2423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16, 2026 - March 22,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FB6923" w:rsidR="00892FF1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0F0E39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3FCA49" w:rsidR="00892FF1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3044FB5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56CC21" w:rsidR="00892FF1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FB0B31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E4BD34" w:rsidR="008A7A6A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E70B75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25F223" w:rsidR="008A7A6A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60568EC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C74533" w:rsidR="008A7A6A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0591CB8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8BF29F" w:rsidR="008A7A6A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1927AE" w:rsidR="00247A09" w:rsidRPr="00A665F9" w:rsidRDefault="00B242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423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423C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