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BA9F844" w:rsidR="00FA0877" w:rsidRPr="00A665F9" w:rsidRDefault="00D468B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30, 2025 - December 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E207CB" w:rsidR="00892FF1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DF1D8ED" w:rsidR="00247A09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EBF7686" w:rsidR="00892FF1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9A7E894" w:rsidR="00247A09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7D72CA4" w:rsidR="00892FF1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8FB4A12" w:rsidR="00247A09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7EB50EB" w:rsidR="008A7A6A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FE0620F" w:rsidR="00247A09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F5448B" w:rsidR="008A7A6A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EDB7CF" w:rsidR="00247A09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CE7D4E" w:rsidR="008A7A6A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B9D49B0" w:rsidR="00247A09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72F561" w:rsidR="008A7A6A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C890CFD" w:rsidR="00247A09" w:rsidRPr="00A665F9" w:rsidRDefault="00D468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468B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468B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