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7E9BD8" w:rsidR="00FA0877" w:rsidRPr="00A665F9" w:rsidRDefault="00114B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17, 2025 - November 23,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89A84B" w:rsidR="00892FF1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40651E4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7A3E08" w:rsidR="00892FF1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4C8F3A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5157E5" w:rsidR="00892FF1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B4CE0E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063951" w:rsidR="008A7A6A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DF0745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DF901B" w:rsidR="008A7A6A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6C85961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ED8765" w:rsidR="008A7A6A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B359AFF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3B4896" w:rsidR="008A7A6A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CFCCC0" w:rsidR="00247A09" w:rsidRPr="00A665F9" w:rsidRDefault="00114B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14B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14BE7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