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425859" w:rsidR="00FA0877" w:rsidRPr="00A665F9" w:rsidRDefault="00F8339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4, 2025 - August 10,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86D278" w:rsidR="00892FF1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2B04EC6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D6B462" w:rsidR="00892FF1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D41491B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3C715B" w:rsidR="00892FF1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CF4FBDC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37A0A7F" w:rsidR="008A7A6A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8A02D35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723077" w:rsidR="008A7A6A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A91348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1BCDAE" w:rsidR="008A7A6A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1ACBEC3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56FAF1" w:rsidR="008A7A6A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C490103" w:rsidR="00247A09" w:rsidRPr="00A665F9" w:rsidRDefault="00F833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339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339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