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3B5FAA" w:rsidR="00FA0877" w:rsidRPr="00A665F9" w:rsidRDefault="00E655C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9, 2025 - March 15,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A3E959" w:rsidR="00892FF1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BD40732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37858E4" w:rsidR="00892FF1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2F3B8A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8DBCE2" w:rsidR="00892FF1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7C54FF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4EE9FF" w:rsidR="008A7A6A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436A5E5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1ABDF4" w:rsidR="008A7A6A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3F3EDBB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DD2193" w:rsidR="008A7A6A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E7C0833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0250AC" w:rsidR="008A7A6A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E73966" w:rsidR="00247A09" w:rsidRPr="00A665F9" w:rsidRDefault="00E655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55C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655CA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