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EFD25D" w:rsidR="00FA0877" w:rsidRPr="00A665F9" w:rsidRDefault="007A176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6, 2025 - January 12,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C7B9F9" w:rsidR="00892FF1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860E9EF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FBE278" w:rsidR="00892FF1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BF1DEBA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529808" w:rsidR="00892FF1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BA51F83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922606" w:rsidR="008A7A6A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0C3CDB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73783A" w:rsidR="008A7A6A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29CC70B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DB8D94" w:rsidR="008A7A6A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D2E5677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91E7BD" w:rsidR="008A7A6A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053C11D" w:rsidR="00247A09" w:rsidRPr="00A665F9" w:rsidRDefault="007A1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A176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A1766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