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A43C25" w:rsidR="00FA0877" w:rsidRPr="00A665F9" w:rsidRDefault="007742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4, 2024 - November 10,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BB86E9" w:rsidR="00892FF1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F4F818B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9C0F10" w:rsidR="00892FF1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F772AD8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1E631D" w:rsidR="00892FF1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1A736B3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A5292F" w:rsidR="008A7A6A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1B8331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701130" w:rsidR="008A7A6A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B535AC0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9905B9" w:rsidR="008A7A6A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5EA7DB0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2186BD" w:rsidR="008A7A6A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F21566" w:rsidR="00247A09" w:rsidRPr="00A665F9" w:rsidRDefault="007742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742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424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