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AA808B8" w:rsidR="00FA0877" w:rsidRPr="00A665F9" w:rsidRDefault="000317C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25, 2024 - August 31,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128E0CE" w:rsidR="00892FF1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2578E53" w:rsidR="00247A09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753829" w:rsidR="00892FF1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0FB120E" w:rsidR="00247A09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4FD12EA" w:rsidR="00892FF1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6AE8CC7" w:rsidR="00247A09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31D7ED4" w:rsidR="008A7A6A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4D05738" w:rsidR="00247A09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097C548" w:rsidR="008A7A6A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E5678AB" w:rsidR="00247A09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FF3D48" w:rsidR="008A7A6A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E4EE918" w:rsidR="00247A09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0DFBD8A" w:rsidR="008A7A6A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123730D" w:rsidR="00247A09" w:rsidRPr="00A665F9" w:rsidRDefault="000317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317C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317CC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