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989B2F" w:rsidR="00FA0877" w:rsidRPr="00A665F9" w:rsidRDefault="000418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21, 2024 - April 27,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5E3FB0" w:rsidR="00892FF1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C1B9C60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F6DBBE" w:rsidR="00892FF1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2F6950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EF4D8C" w:rsidR="00892FF1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758393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D294BE" w:rsidR="008A7A6A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259D11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504DC6" w:rsidR="008A7A6A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BDC791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9581C4" w:rsidR="008A7A6A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66AC21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0C78A9" w:rsidR="008A7A6A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A989075" w:rsidR="00247A09" w:rsidRPr="00A665F9" w:rsidRDefault="000418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418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4186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