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98D546" w:rsidR="00FA0877" w:rsidRPr="00A665F9" w:rsidRDefault="00194C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2, 2023 - October 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8733A0" w:rsidR="00892FF1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B8D806D" w:rsidR="00247A09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A981F2" w:rsidR="00892FF1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1768124" w:rsidR="00247A09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24B3E1" w:rsidR="00892FF1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171DD7F" w:rsidR="00247A09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000075" w:rsidR="008A7A6A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F9B5DC9" w:rsidR="00247A09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45B863" w:rsidR="008A7A6A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A673C58" w:rsidR="00247A09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C98DE05" w:rsidR="008A7A6A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930DFD5" w:rsidR="00247A09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421140" w:rsidR="008A7A6A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FEDA46F" w:rsidR="00247A09" w:rsidRPr="00A665F9" w:rsidRDefault="00194C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94C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94C47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