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6D0E5E5" w:rsidR="00FA0877" w:rsidRPr="00A665F9" w:rsidRDefault="00145DF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26, 2023 - March 4,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9C1B5E9" w:rsidR="00892FF1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8AA7BF6" w:rsidR="00247A09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4AC0D5" w:rsidR="00892FF1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D6008A5" w:rsidR="00247A09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7524497" w:rsidR="00892FF1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689BABF" w:rsidR="00247A09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B02F193" w:rsidR="008A7A6A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F37DF45" w:rsidR="00247A09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EC0AB8" w:rsidR="008A7A6A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4D42D28" w:rsidR="00247A09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4E3B27E" w:rsidR="008A7A6A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3E1BDC0" w:rsidR="00247A09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D49FAF" w:rsidR="008A7A6A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B811F7E" w:rsidR="00247A09" w:rsidRPr="00A665F9" w:rsidRDefault="00145D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45DF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45DF6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