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72A2CC" w:rsidR="00FA0877" w:rsidRPr="00A665F9" w:rsidRDefault="00472B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11, 2022 - September 17,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C555BC" w:rsidR="00892FF1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52732F9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175006" w:rsidR="00892FF1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605479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44BC8F" w:rsidR="00892FF1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BF5A74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8BA1E50" w:rsidR="008A7A6A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AEC4D8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A1280E" w:rsidR="008A7A6A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27B64D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5B4A45" w:rsidR="008A7A6A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60D356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681FB3" w:rsidR="008A7A6A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0919A3" w:rsidR="00247A09" w:rsidRPr="00A665F9" w:rsidRDefault="00472B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2B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2BFD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