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6471B9" w:rsidR="00FA0877" w:rsidRPr="00A665F9" w:rsidRDefault="00A33E5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6, 2022 - June 12,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2B70DB" w:rsidR="00892FF1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F3FD07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222869" w:rsidR="00892FF1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0509BB5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1E6965" w:rsidR="00892FF1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3B60D9B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283053A" w:rsidR="008A7A6A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E8CAD6F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FB9005" w:rsidR="008A7A6A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C38C27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7548DB" w:rsidR="008A7A6A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9CF242A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7C5149" w:rsidR="008A7A6A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C945C4C" w:rsidR="00247A09" w:rsidRPr="00A665F9" w:rsidRDefault="00A33E5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33E5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33E5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