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EDC36A" w:rsidR="00FA0877" w:rsidRPr="00A665F9" w:rsidRDefault="002544A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23, 2022 - January 29,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4AA600" w:rsidR="00892FF1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AF4B989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BD7C58" w:rsidR="00892FF1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5C2DC9D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27087E" w:rsidR="00892FF1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17F3BF1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E1E82D" w:rsidR="008A7A6A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1EA558B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2B49CE" w:rsidR="008A7A6A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D497E1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A0329B" w:rsidR="008A7A6A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C781FB1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414133" w:rsidR="008A7A6A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5522163" w:rsidR="00247A09" w:rsidRPr="00A665F9" w:rsidRDefault="002544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44A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44A3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