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312F86" w:rsidR="00FA0877" w:rsidRPr="00A665F9" w:rsidRDefault="00A636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5, 2020 - January 11,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88921D" w:rsidR="00892FF1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F00EE61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40ACA0" w:rsidR="00892FF1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899190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C3BF6E" w:rsidR="00892FF1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8174C58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2D0829" w:rsidR="008A7A6A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BF22DF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74E154" w:rsidR="008A7A6A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400963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66A14B" w:rsidR="008A7A6A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5AEDB2E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2DBADF" w:rsidR="008A7A6A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F497FC" w:rsidR="00247A09" w:rsidRPr="00A665F9" w:rsidRDefault="00A6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636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368B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