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CC6488E" w:rsidR="00FA0877" w:rsidRPr="00A665F9" w:rsidRDefault="002B19C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17, 2019 - March 23,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7AB62B" w:rsidR="00892FF1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BA9DC0E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CCB2CF" w:rsidR="00892FF1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C69C07F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7B69DE" w:rsidR="00892FF1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A4770BF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76F6F5" w:rsidR="008A7A6A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BEB892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AFAACD" w:rsidR="008A7A6A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39ECE9A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DA3480" w:rsidR="008A7A6A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E5ADD6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98161D" w:rsidR="008A7A6A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3F52D3" w:rsidR="00247A09" w:rsidRPr="00A665F9" w:rsidRDefault="002B19C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B19C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B19C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