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C111D0" w:rsidR="004A5242" w:rsidRPr="004A5242" w:rsidRDefault="002E5A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2030 - April 13,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8D1B6D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4B64F0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1B10D3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985BEA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628920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BA8B827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52E42E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0E4FE51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6D385B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DCA84C5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F0EC3C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C1E9AF0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7321A9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9D089F3" w:rsidR="004A5242" w:rsidRPr="004A5242" w:rsidRDefault="002E5A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E5AFE" w:rsidRPr="004A5242" w:rsidRDefault="002E5AF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E5AFE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