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8057C9" w:rsidR="004A5242" w:rsidRPr="004A5242" w:rsidRDefault="005F4E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26, 2029 - April 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0B8472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B4147E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87E206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7F211AB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F46F82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2D146A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417AD3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FCC9994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3B04A2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977E2A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891945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05A68B4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2FA478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9389ED" w:rsidR="004A5242" w:rsidRPr="004A5242" w:rsidRDefault="005F4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F4EF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4EF4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