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69FED7" w:rsidR="004A5242" w:rsidRPr="004A5242" w:rsidRDefault="008575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23, 2028 - October 29,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3C6BD4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16A5560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361162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6938B7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D3A374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642207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E64BD7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127AAB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77E128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34BADA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5E8FE1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2544E47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6B79AA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96D64C" w:rsidR="004A5242" w:rsidRPr="004A5242" w:rsidRDefault="008575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5756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5756E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