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FC42AE" w:rsidR="004A5242" w:rsidRPr="004A5242" w:rsidRDefault="00592D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2028 - September 23,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E3E79D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8CED86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261198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8362B7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6FC93C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A50629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A69817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7A0359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C98C5F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BA27E6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4FC4F1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708328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809001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35C2EF" w:rsidR="004A5242" w:rsidRPr="004A5242" w:rsidRDefault="00592D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2D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2D30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