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1B498B" w:rsidR="004A5242" w:rsidRPr="004A5242" w:rsidRDefault="00781E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2028 - July 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CAD3F2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224B70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2E5F95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1046EC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882924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CB706C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66528F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95820A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4E4EAA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B5E7CF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AD4214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72530BA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1B4FFE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DD1AB9" w:rsidR="004A5242" w:rsidRPr="004A5242" w:rsidRDefault="00781E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1E9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81E9D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