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1E04C8" w:rsidR="004A5242" w:rsidRPr="004A5242" w:rsidRDefault="00104C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2027 - November 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04B8A6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3760A4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C52AB9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9E3CC6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61C20E4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311A39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B49AE0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12ADA0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47383D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310F29A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64FC50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9A16DB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DE3E71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383622" w:rsidR="004A5242" w:rsidRPr="004A5242" w:rsidRDefault="00104C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4C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04CF2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