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192FEA" w:rsidR="004A5242" w:rsidRPr="004A5242" w:rsidRDefault="005A74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19, 2027 - July 25,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FE813E" w:rsidR="004A5242" w:rsidRPr="004A5242" w:rsidRDefault="005A74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9260FDB" w:rsidR="004A5242" w:rsidRPr="004A5242" w:rsidRDefault="005A74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6B5FB4" w:rsidR="004A5242" w:rsidRPr="004A5242" w:rsidRDefault="005A74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3F542DA" w:rsidR="004A5242" w:rsidRPr="004A5242" w:rsidRDefault="005A74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904ABC" w:rsidR="004A5242" w:rsidRPr="004A5242" w:rsidRDefault="005A74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48D4973" w:rsidR="004A5242" w:rsidRPr="004A5242" w:rsidRDefault="005A74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28EFB2" w:rsidR="004A5242" w:rsidRPr="004A5242" w:rsidRDefault="005A74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9340A9F" w:rsidR="004A5242" w:rsidRPr="004A5242" w:rsidRDefault="005A74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8B1753" w:rsidR="004A5242" w:rsidRPr="004A5242" w:rsidRDefault="005A74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A899779" w:rsidR="004A5242" w:rsidRPr="004A5242" w:rsidRDefault="005A74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5C6C98" w:rsidR="004A5242" w:rsidRPr="004A5242" w:rsidRDefault="005A74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C4F19A4" w:rsidR="004A5242" w:rsidRPr="004A5242" w:rsidRDefault="005A74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1A135C" w:rsidR="004A5242" w:rsidRPr="004A5242" w:rsidRDefault="005A74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8C51A0D" w:rsidR="004A5242" w:rsidRPr="004A5242" w:rsidRDefault="005A74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A740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A7406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