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182E9F" w:rsidR="004A5242" w:rsidRPr="004A5242" w:rsidRDefault="00DE47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2027 - July 10,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F7CB78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DA53D2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0EEB61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A68930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829FA6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CD215B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61D6F6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4EDADC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2B5468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D4B945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921EFF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2DA3C8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C2F6E0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F83D123" w:rsidR="004A5242" w:rsidRPr="004A5242" w:rsidRDefault="00DE47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47B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47B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