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A99DC0" w:rsidR="004A5242" w:rsidRPr="004A5242" w:rsidRDefault="00AF5A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27, 2026 - May 3,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A03775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C4366CD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DF22AC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353DB5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B2614D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9138C03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A60298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FCC858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1C243A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3C5A2D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BF155A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C059BF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C00256C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4C876E7" w:rsidR="004A5242" w:rsidRPr="004A5242" w:rsidRDefault="00AF5A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F5A9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F5A9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