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B83669" w:rsidR="004A5242" w:rsidRPr="004A5242" w:rsidRDefault="00F85D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2026 - April 18,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5932FD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470FCE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E1CD70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763C52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F54F0B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6CAA4C5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B6CFF0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F8F4988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F97E06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846E34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7B7B78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63CED95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C4591A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FF870A" w:rsidR="004A5242" w:rsidRPr="004A5242" w:rsidRDefault="00F85D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5D9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