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EE28EA" w:rsidR="004A5242" w:rsidRPr="004A5242" w:rsidRDefault="005373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18, 2026 - January 24,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569FC2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10C073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B2379B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C7F5E2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2E20A3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C6C04F6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BE7E23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CBC9DAA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E2E263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9F8D4FB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749D58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0CDC814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E53060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EB4E04C" w:rsidR="004A5242" w:rsidRPr="004A5242" w:rsidRDefault="005373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373A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373AE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