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260F63" w:rsidR="004A5242" w:rsidRPr="004A5242" w:rsidRDefault="004676F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2025 - October 5,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C4FDFE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F8DABF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36A5FC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F04F99D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C95D91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F7B616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00986F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63458B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2E33FF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87E778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70C9FC3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4E7B5C5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349CC4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A353796" w:rsidR="004A5242" w:rsidRPr="004A5242" w:rsidRDefault="004676F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676F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676F1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