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244C49" w:rsidR="004A5242" w:rsidRPr="004A5242" w:rsidRDefault="00AA34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2024 - July 13,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ED0B2E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70B372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63ED1B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DC5FAA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224944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2E0991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AD6D8F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791168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0D176E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FD004F8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E0D513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19F081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F1B78C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25FED4" w:rsidR="004A5242" w:rsidRPr="004A5242" w:rsidRDefault="00AA3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A340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340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