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F45A45" w:rsidR="004A5242" w:rsidRPr="004A5242" w:rsidRDefault="006E3D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2024 - April 21,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36981C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E80C77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FCD845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249860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52954A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07E880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73A7A4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08007C6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6569DF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C5728D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2E786B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AC3CC3A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666A3E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019866" w:rsidR="004A5242" w:rsidRPr="004A5242" w:rsidRDefault="006E3D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3D8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E3D8B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