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0162879" w:rsidR="004A5242" w:rsidRPr="004A5242" w:rsidRDefault="00012CB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2024 - April 13,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14C2D8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D85811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272086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5AA45E6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1052F80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A9A9546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D8F9B13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54AB176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B735EE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8FA6A9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4F85B60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743128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59D86D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796240" w:rsidR="004A5242" w:rsidRPr="004A5242" w:rsidRDefault="00012CB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12CB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12CBC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