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415A40" w:rsidR="004A5242" w:rsidRPr="004A5242" w:rsidRDefault="008F47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2022 - April 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409A9C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285156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575AD9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AC3F9C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B2AB95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39D1BE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77FA00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27FE9F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F8DD46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D6C86FB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ABD372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41418EC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6ACE6D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C3E5EA" w:rsidR="004A5242" w:rsidRPr="004A5242" w:rsidRDefault="008F4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472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472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