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65D24D" w:rsidR="004A5242" w:rsidRPr="004A5242" w:rsidRDefault="006D27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2, 2020 - November 8,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3A273B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811D218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B4FB8C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93D6577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63A067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61E298A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E67152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569DEBB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6FB845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37BF436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11705E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F41144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56A9CD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2BB6F40" w:rsidR="004A5242" w:rsidRPr="004A5242" w:rsidRDefault="006D2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D27B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D27B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