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68B727" w:rsidR="004A5242" w:rsidRPr="004A5242" w:rsidRDefault="000E74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2020 - April 12,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B39A13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FD7037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CDC23D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B62874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7909C1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A8ED2E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406B8C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739FD8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6EDBBC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06FC84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F5C1FB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D7CBF6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0BBA00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DE5CA6" w:rsidR="004A5242" w:rsidRPr="004A5242" w:rsidRDefault="000E74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74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74D1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