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5BC6B9" w:rsidR="004A5242" w:rsidRPr="004A5242" w:rsidRDefault="00091E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2020 - January 26,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D875E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525C34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F06462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DCFA55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EF1FD7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4BAF99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AA8083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48279C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39B791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CFA50A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3D27A1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8964CB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2B528D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83C164" w:rsidR="004A5242" w:rsidRPr="004A5242" w:rsidRDefault="00091E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1E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1ECD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