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9522F8" w:rsidR="004A5242" w:rsidRPr="004A5242" w:rsidRDefault="00073C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2019 - March 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3CFC27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0A3D04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A7DFB0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A13CD3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1E940A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B0CE3B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F8CBFE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784097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D5C849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1FFA34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3C6FB2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CFCA02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3547E0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B875BB" w:rsidR="004A5242" w:rsidRPr="004A5242" w:rsidRDefault="00073C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3C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CD9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