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D2102B" w:rsidR="00C61DEE" w:rsidRPr="00C61DEE" w:rsidRDefault="00BA2A0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2, 2030 - September 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A99E24" w:rsidR="00C61DEE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0161CAC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586A22" w:rsidR="00C61DEE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F4B2C6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08C836" w:rsidR="00C61DEE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7758D17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5C40CB2F" w14:textId="121B8EED" w:rsidR="00C61DEE" w:rsidRDefault="00BA2A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4F10A05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B6C345" w:rsidR="00C61DEE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B63624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7B2D0B7C" w14:textId="20E94EDB" w:rsidR="00C61DEE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F12ADE4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47DF20" w:rsidR="00C61DEE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C58425" w:rsidR="00500DEF" w:rsidRPr="00500DEF" w:rsidRDefault="00BA2A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A2A00" w:rsidRDefault="00BA2A0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BA2A00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