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51945D" w:rsidR="00C61DEE" w:rsidRPr="00C61DEE" w:rsidRDefault="005037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26, 2030 - June 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19048E" w:rsidR="00C61DEE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1F97EFE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9C0B81" w:rsidR="00C61DEE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B6601F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84A081" w:rsidR="00C61DEE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A72CE05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5C40CB2F" w14:textId="1DB455F7" w:rsidR="00C61DEE" w:rsidRDefault="00503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23654D9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6E17D7" w:rsidR="00C61DEE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0ED552A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7B2D0B7C" w14:textId="0510424E" w:rsidR="00C61DEE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441AC1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C732A6" w:rsidR="00C61DEE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88E5960" w:rsidR="00500DEF" w:rsidRPr="00500DEF" w:rsidRDefault="00503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0375B" w:rsidRDefault="005037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0375B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