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02C198" w:rsidR="00C61DEE" w:rsidRPr="00C61DEE" w:rsidRDefault="00FA791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15, 2029 - July 21,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8D8B09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11FF37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A7FF7A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10E7E5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FD802A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5346EA0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5C40CB2F" w14:textId="1FDA01FF" w:rsidR="00C61DEE" w:rsidRDefault="00FA79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117AA37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075F76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C6BA1F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7B2D0B7C" w14:textId="2C7B4AC9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F0E2868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58B6DB" w:rsidR="00C61DEE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FE55A8" w:rsidR="00500DEF" w:rsidRPr="00500DEF" w:rsidRDefault="00FA79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791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