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476473" w:rsidR="00C61DEE" w:rsidRPr="00C61DEE" w:rsidRDefault="00C661F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4, 2029 - June 10,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A393CF" w:rsidR="00C61DEE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5A106A8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645BFE" w:rsidR="00C61DEE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B673251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44B688" w:rsidR="00C61DEE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241B905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5C40CB2F" w14:textId="3AE6CD68" w:rsidR="00C61DEE" w:rsidRDefault="00C6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0C285F8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8CCE1E" w:rsidR="00C61DEE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5D639B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7B2D0B7C" w14:textId="75FDA99A" w:rsidR="00C61DEE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C2FF118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1BDD55" w:rsidR="00C61DEE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1DE0685" w:rsidR="00500DEF" w:rsidRPr="00500DEF" w:rsidRDefault="00C661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61F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661F9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