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AE19738" w:rsidR="00C61DEE" w:rsidRPr="00C61DEE" w:rsidRDefault="009C703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7, 2029 - May 13,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25C36D" w:rsidR="00C61DEE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D31837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F41812D" w:rsidR="00C61DEE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35FB090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2565F7" w:rsidR="00C61DEE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93DAB5D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5C40CB2F" w14:textId="2B111874" w:rsidR="00C61DEE" w:rsidRDefault="009C70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8B84C6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26A945" w:rsidR="00C61DEE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6845357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7B2D0B7C" w14:textId="1877A388" w:rsidR="00C61DEE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1791B5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A799B4A" w:rsidR="00C61DEE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69061D8" w:rsidR="00500DEF" w:rsidRPr="00500DEF" w:rsidRDefault="009C70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703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C703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